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0B5" w:rsidRPr="00C62ADA" w:rsidRDefault="008260B5" w:rsidP="00C62ADA">
      <w:pPr>
        <w:jc w:val="center"/>
        <w:rPr>
          <w:rFonts w:ascii="Times New Roman" w:hAnsi="Times New Roman"/>
          <w:b/>
          <w:sz w:val="20"/>
          <w:szCs w:val="20"/>
        </w:rPr>
      </w:pPr>
      <w:r w:rsidRPr="00C62ADA">
        <w:rPr>
          <w:rFonts w:ascii="Times New Roman" w:hAnsi="Times New Roman"/>
          <w:b/>
          <w:sz w:val="20"/>
          <w:szCs w:val="20"/>
        </w:rPr>
        <w:t>ЛИСТ ИНДИВИДУАЛЬНЫХ ДОСТИЖЕНИЙ</w:t>
      </w:r>
      <w:r>
        <w:rPr>
          <w:rFonts w:ascii="Times New Roman" w:hAnsi="Times New Roman"/>
          <w:b/>
          <w:sz w:val="20"/>
          <w:szCs w:val="20"/>
        </w:rPr>
        <w:t xml:space="preserve">    </w:t>
      </w:r>
      <w:proofErr w:type="spellStart"/>
      <w:r w:rsidRPr="00C62ADA">
        <w:rPr>
          <w:rFonts w:ascii="Times New Roman" w:hAnsi="Times New Roman"/>
          <w:b/>
        </w:rPr>
        <w:t>учени</w:t>
      </w:r>
      <w:proofErr w:type="spellEnd"/>
      <w:r w:rsidRPr="00C62ADA">
        <w:rPr>
          <w:rFonts w:ascii="Times New Roman" w:hAnsi="Times New Roman"/>
          <w:b/>
        </w:rPr>
        <w:t xml:space="preserve"> __  3 </w:t>
      </w:r>
      <w:r w:rsidR="00277ECC">
        <w:rPr>
          <w:rFonts w:ascii="Times New Roman" w:hAnsi="Times New Roman"/>
          <w:b/>
        </w:rPr>
        <w:t>–</w:t>
      </w:r>
      <w:r w:rsidRPr="00C62ADA">
        <w:rPr>
          <w:rFonts w:ascii="Times New Roman" w:hAnsi="Times New Roman"/>
          <w:b/>
        </w:rPr>
        <w:t xml:space="preserve"> </w:t>
      </w:r>
      <w:r w:rsidR="00277ECC">
        <w:rPr>
          <w:rFonts w:ascii="Times New Roman" w:hAnsi="Times New Roman"/>
          <w:b/>
        </w:rPr>
        <w:t xml:space="preserve">Б </w:t>
      </w:r>
      <w:r w:rsidRPr="00C62ADA">
        <w:rPr>
          <w:rFonts w:ascii="Times New Roman" w:hAnsi="Times New Roman"/>
          <w:b/>
        </w:rPr>
        <w:t>класса М</w:t>
      </w:r>
      <w:r w:rsidR="00277ECC">
        <w:rPr>
          <w:rFonts w:ascii="Times New Roman" w:hAnsi="Times New Roman"/>
          <w:b/>
        </w:rPr>
        <w:t>К</w:t>
      </w:r>
      <w:r w:rsidRPr="00C62ADA">
        <w:rPr>
          <w:rFonts w:ascii="Times New Roman" w:hAnsi="Times New Roman"/>
          <w:b/>
        </w:rPr>
        <w:t xml:space="preserve">ОУ </w:t>
      </w:r>
      <w:r w:rsidR="00DE432E">
        <w:rPr>
          <w:rFonts w:ascii="Times New Roman" w:hAnsi="Times New Roman"/>
          <w:b/>
        </w:rPr>
        <w:t>Т</w:t>
      </w:r>
      <w:r w:rsidR="00277ECC">
        <w:rPr>
          <w:rFonts w:ascii="Times New Roman" w:hAnsi="Times New Roman"/>
          <w:b/>
        </w:rPr>
        <w:t>С</w:t>
      </w:r>
      <w:r w:rsidR="00DE432E">
        <w:rPr>
          <w:rFonts w:ascii="Times New Roman" w:hAnsi="Times New Roman"/>
          <w:b/>
        </w:rPr>
        <w:t>Ш</w:t>
      </w:r>
      <w:r w:rsidR="00277ECC">
        <w:rPr>
          <w:rFonts w:ascii="Times New Roman" w:hAnsi="Times New Roman"/>
          <w:b/>
        </w:rPr>
        <w:t>-И</w:t>
      </w:r>
      <w:r w:rsidRPr="00C62ADA">
        <w:rPr>
          <w:rFonts w:ascii="Times New Roman" w:hAnsi="Times New Roman"/>
          <w:b/>
        </w:rPr>
        <w:t xml:space="preserve"> </w:t>
      </w:r>
      <w:proofErr w:type="spellStart"/>
      <w:r w:rsidR="00DE432E">
        <w:rPr>
          <w:rFonts w:ascii="Times New Roman" w:hAnsi="Times New Roman"/>
          <w:b/>
        </w:rPr>
        <w:t>п</w:t>
      </w:r>
      <w:proofErr w:type="gramStart"/>
      <w:r w:rsidR="00DE432E">
        <w:rPr>
          <w:rFonts w:ascii="Times New Roman" w:hAnsi="Times New Roman"/>
          <w:b/>
        </w:rPr>
        <w:t>.Т</w:t>
      </w:r>
      <w:proofErr w:type="gramEnd"/>
      <w:r w:rsidR="00DE432E">
        <w:rPr>
          <w:rFonts w:ascii="Times New Roman" w:hAnsi="Times New Roman"/>
          <w:b/>
        </w:rPr>
        <w:t>ура</w:t>
      </w:r>
      <w:proofErr w:type="spellEnd"/>
    </w:p>
    <w:p w:rsidR="008260B5" w:rsidRPr="00C62ADA" w:rsidRDefault="008260B5" w:rsidP="0087079F">
      <w:pPr>
        <w:tabs>
          <w:tab w:val="center" w:pos="5233"/>
          <w:tab w:val="left" w:pos="8300"/>
        </w:tabs>
        <w:rPr>
          <w:rFonts w:ascii="Times New Roman" w:hAnsi="Times New Roman"/>
          <w:b/>
        </w:rPr>
      </w:pPr>
      <w:r w:rsidRPr="00C62ADA">
        <w:rPr>
          <w:rFonts w:ascii="Times New Roman" w:hAnsi="Times New Roman"/>
          <w:b/>
        </w:rPr>
        <w:tab/>
        <w:t>___________________________________________________</w:t>
      </w:r>
      <w:r>
        <w:rPr>
          <w:rFonts w:ascii="Times New Roman" w:hAnsi="Times New Roman"/>
          <w:b/>
          <w:lang w:val="en-US"/>
        </w:rPr>
        <w:t xml:space="preserve">               </w:t>
      </w:r>
      <w:r w:rsidRPr="00C62ADA">
        <w:rPr>
          <w:rFonts w:ascii="Times New Roman" w:hAnsi="Times New Roman"/>
          <w:b/>
        </w:rPr>
        <w:t>20</w:t>
      </w:r>
      <w:r w:rsidR="00277ECC">
        <w:rPr>
          <w:rFonts w:ascii="Times New Roman" w:hAnsi="Times New Roman"/>
          <w:b/>
        </w:rPr>
        <w:t>___</w:t>
      </w:r>
      <w:r w:rsidRPr="00C62ADA">
        <w:rPr>
          <w:rFonts w:ascii="Times New Roman" w:hAnsi="Times New Roman"/>
          <w:b/>
        </w:rPr>
        <w:t xml:space="preserve"> – 20</w:t>
      </w:r>
      <w:r w:rsidR="00277ECC">
        <w:rPr>
          <w:rFonts w:ascii="Times New Roman" w:hAnsi="Times New Roman"/>
          <w:b/>
        </w:rPr>
        <w:t>___</w:t>
      </w:r>
      <w:r w:rsidRPr="00C62ADA">
        <w:rPr>
          <w:rFonts w:ascii="Times New Roman" w:hAnsi="Times New Roman"/>
          <w:b/>
        </w:rPr>
        <w:t xml:space="preserve"> учебный год</w:t>
      </w:r>
    </w:p>
    <w:p w:rsidR="008260B5" w:rsidRPr="00C62ADA" w:rsidRDefault="008260B5" w:rsidP="00C62ADA">
      <w:pPr>
        <w:tabs>
          <w:tab w:val="center" w:pos="5233"/>
          <w:tab w:val="left" w:pos="8300"/>
        </w:tabs>
        <w:jc w:val="center"/>
        <w:rPr>
          <w:rFonts w:ascii="Times New Roman" w:hAnsi="Times New Roman"/>
          <w:b/>
        </w:rPr>
      </w:pPr>
    </w:p>
    <w:p w:rsidR="008260B5" w:rsidRDefault="008260B5" w:rsidP="00657422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Литературное чтение</w:t>
      </w:r>
    </w:p>
    <w:tbl>
      <w:tblPr>
        <w:tblW w:w="10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985"/>
        <w:gridCol w:w="6087"/>
        <w:gridCol w:w="567"/>
        <w:gridCol w:w="426"/>
        <w:gridCol w:w="567"/>
        <w:gridCol w:w="573"/>
      </w:tblGrid>
      <w:tr w:rsidR="008260B5" w:rsidRPr="0087079F" w:rsidTr="00657422">
        <w:trPr>
          <w:trHeight w:val="286"/>
        </w:trPr>
        <w:tc>
          <w:tcPr>
            <w:tcW w:w="541" w:type="dxa"/>
            <w:vMerge w:val="restart"/>
            <w:vAlign w:val="center"/>
          </w:tcPr>
          <w:p w:rsidR="008260B5" w:rsidRPr="0087079F" w:rsidRDefault="008260B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/>
                <w:i/>
                <w:sz w:val="20"/>
                <w:szCs w:val="20"/>
              </w:rPr>
              <w:t>№</w:t>
            </w:r>
          </w:p>
          <w:p w:rsidR="008260B5" w:rsidRPr="0087079F" w:rsidRDefault="008260B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/>
                <w:i/>
                <w:sz w:val="20"/>
                <w:szCs w:val="20"/>
              </w:rPr>
              <w:t>п/п</w:t>
            </w:r>
          </w:p>
        </w:tc>
        <w:tc>
          <w:tcPr>
            <w:tcW w:w="8072" w:type="dxa"/>
            <w:gridSpan w:val="2"/>
            <w:vMerge w:val="restart"/>
            <w:vAlign w:val="center"/>
          </w:tcPr>
          <w:p w:rsidR="008260B5" w:rsidRPr="0087079F" w:rsidRDefault="008260B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/>
                <w:i/>
                <w:sz w:val="20"/>
                <w:szCs w:val="20"/>
              </w:rPr>
              <w:t>Формируемые навыки и умения</w:t>
            </w:r>
          </w:p>
        </w:tc>
        <w:tc>
          <w:tcPr>
            <w:tcW w:w="2133" w:type="dxa"/>
            <w:gridSpan w:val="4"/>
            <w:vAlign w:val="center"/>
          </w:tcPr>
          <w:p w:rsidR="008260B5" w:rsidRPr="0087079F" w:rsidRDefault="008260B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/>
                <w:i/>
                <w:sz w:val="20"/>
                <w:szCs w:val="20"/>
              </w:rPr>
              <w:t>Четверти</w:t>
            </w:r>
          </w:p>
        </w:tc>
      </w:tr>
      <w:tr w:rsidR="008260B5" w:rsidRPr="0087079F" w:rsidTr="00657422">
        <w:trPr>
          <w:trHeight w:val="136"/>
        </w:trPr>
        <w:tc>
          <w:tcPr>
            <w:tcW w:w="541" w:type="dxa"/>
            <w:vMerge/>
            <w:vAlign w:val="center"/>
          </w:tcPr>
          <w:p w:rsidR="008260B5" w:rsidRPr="0087079F" w:rsidRDefault="008260B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072" w:type="dxa"/>
            <w:gridSpan w:val="2"/>
            <w:vMerge/>
            <w:vAlign w:val="center"/>
          </w:tcPr>
          <w:p w:rsidR="008260B5" w:rsidRPr="0087079F" w:rsidRDefault="008260B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260B5" w:rsidRPr="0087079F" w:rsidRDefault="008260B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/>
                <w:i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:rsidR="008260B5" w:rsidRPr="0087079F" w:rsidRDefault="008260B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/>
                <w:i/>
                <w:sz w:val="20"/>
                <w:szCs w:val="20"/>
              </w:rPr>
              <w:t>II</w:t>
            </w:r>
          </w:p>
        </w:tc>
        <w:tc>
          <w:tcPr>
            <w:tcW w:w="567" w:type="dxa"/>
            <w:vAlign w:val="center"/>
          </w:tcPr>
          <w:p w:rsidR="008260B5" w:rsidRPr="0087079F" w:rsidRDefault="008260B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/>
                <w:i/>
                <w:sz w:val="20"/>
                <w:szCs w:val="20"/>
              </w:rPr>
              <w:t>III</w:t>
            </w:r>
          </w:p>
        </w:tc>
        <w:tc>
          <w:tcPr>
            <w:tcW w:w="573" w:type="dxa"/>
            <w:vAlign w:val="center"/>
          </w:tcPr>
          <w:p w:rsidR="008260B5" w:rsidRPr="0087079F" w:rsidRDefault="008260B5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/>
                <w:i/>
                <w:sz w:val="20"/>
                <w:szCs w:val="20"/>
              </w:rPr>
              <w:t>IV</w:t>
            </w:r>
          </w:p>
        </w:tc>
      </w:tr>
      <w:tr w:rsidR="008260B5" w:rsidTr="00657422">
        <w:trPr>
          <w:trHeight w:val="271"/>
        </w:trPr>
        <w:tc>
          <w:tcPr>
            <w:tcW w:w="541" w:type="dxa"/>
            <w:vMerge w:val="restart"/>
          </w:tcPr>
          <w:p w:rsidR="008260B5" w:rsidRPr="001351DF" w:rsidRDefault="008260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85" w:type="dxa"/>
            <w:vMerge w:val="restart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Умение читать текст:</w:t>
            </w: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 xml:space="preserve">Плавно 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Правильно  (без ошибок)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Осознанно (осмысленно)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 xml:space="preserve"> Выразительно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Целыми словами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1351DF" w:rsidTr="0087079F">
        <w:trPr>
          <w:trHeight w:val="239"/>
        </w:trPr>
        <w:tc>
          <w:tcPr>
            <w:tcW w:w="541" w:type="dxa"/>
            <w:vMerge w:val="restart"/>
          </w:tcPr>
          <w:p w:rsidR="008260B5" w:rsidRPr="001351DF" w:rsidRDefault="008260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85" w:type="dxa"/>
            <w:vMerge w:val="restart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Умение работать с книгой:</w:t>
            </w: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Объяснять смысл заглавия произведения, связь его с содержанием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1351DF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Ставить вопросы к тексту и пересказывать его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1351DF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Составлять план произведения, рассказы о героях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1351DF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Определять тему и главную мысль текста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1351DF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Выявлять авторское отношение к персонажам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1351DF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Сопоставлять разных героев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1351DF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Определять свое отношение к произведению и героям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1351DF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Представлять книгу по титульному листу, оглавлению, предисловию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1351DF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Различать малые фольклорные жанры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1351DF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Находить сравнения, метафоры, олицетворения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1351DF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Различать сказку, рассказ, басню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1351DF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Выделять портрет героя, его поступки, описание природы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657422">
        <w:trPr>
          <w:trHeight w:val="271"/>
        </w:trPr>
        <w:tc>
          <w:tcPr>
            <w:tcW w:w="541" w:type="dxa"/>
            <w:vMerge w:val="restart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3</w:t>
            </w:r>
            <w:r w:rsidRPr="001351DF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85" w:type="dxa"/>
            <w:vMerge w:val="restart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Творческая деятельность:</w:t>
            </w: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создавать словесные иллюстрации к тексту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вести рассказ от лица героя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657422">
        <w:trPr>
          <w:trHeight w:val="145"/>
        </w:trPr>
        <w:tc>
          <w:tcPr>
            <w:tcW w:w="541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читать текст по ролям, участвовать в инсценировках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657422">
        <w:trPr>
          <w:trHeight w:val="271"/>
        </w:trPr>
        <w:tc>
          <w:tcPr>
            <w:tcW w:w="541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4</w:t>
            </w:r>
            <w:r w:rsidRPr="001351DF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85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 xml:space="preserve">Необходимо </w:t>
            </w: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знать наизусть 12-17 произведений</w:t>
            </w: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657422">
        <w:trPr>
          <w:trHeight w:val="271"/>
        </w:trPr>
        <w:tc>
          <w:tcPr>
            <w:tcW w:w="541" w:type="dxa"/>
          </w:tcPr>
          <w:p w:rsidR="008260B5" w:rsidRPr="001351DF" w:rsidRDefault="008260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985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1351DF">
              <w:rPr>
                <w:rFonts w:ascii="Times New Roman" w:hAnsi="Times New Roman"/>
                <w:sz w:val="20"/>
                <w:szCs w:val="20"/>
              </w:rPr>
              <w:t>Темп чтения</w:t>
            </w:r>
          </w:p>
        </w:tc>
        <w:tc>
          <w:tcPr>
            <w:tcW w:w="608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:rsidR="008260B5" w:rsidRPr="001351D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260B5" w:rsidRDefault="008260B5" w:rsidP="00657422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Русский язык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8156"/>
        <w:gridCol w:w="517"/>
        <w:gridCol w:w="518"/>
        <w:gridCol w:w="517"/>
        <w:gridCol w:w="518"/>
      </w:tblGrid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260B5" w:rsidRPr="0087079F" w:rsidRDefault="008260B5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/>
                <w:b/>
                <w:i/>
                <w:sz w:val="20"/>
                <w:szCs w:val="20"/>
              </w:rPr>
              <w:t>Знание: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79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89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87079F">
              <w:rPr>
                <w:rFonts w:ascii="Times New Roman" w:hAnsi="Times New Roman"/>
                <w:sz w:val="20"/>
                <w:szCs w:val="20"/>
              </w:rPr>
              <w:t xml:space="preserve">Значимые части слова                        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  <w:vMerge w:val="restart"/>
          </w:tcPr>
          <w:p w:rsidR="008260B5" w:rsidRPr="0087079F" w:rsidRDefault="008260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79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889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87079F">
              <w:rPr>
                <w:rFonts w:ascii="Times New Roman" w:hAnsi="Times New Roman"/>
                <w:sz w:val="20"/>
                <w:szCs w:val="20"/>
              </w:rPr>
              <w:t>Части речи: существительное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0" w:type="auto"/>
            <w:vMerge/>
            <w:vAlign w:val="center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87079F">
              <w:rPr>
                <w:rFonts w:ascii="Times New Roman" w:hAnsi="Times New Roman"/>
                <w:sz w:val="20"/>
                <w:szCs w:val="20"/>
              </w:rPr>
              <w:t>прилагательное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0" w:type="auto"/>
            <w:vMerge/>
            <w:vAlign w:val="center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87079F">
              <w:rPr>
                <w:rFonts w:ascii="Times New Roman" w:hAnsi="Times New Roman"/>
                <w:sz w:val="20"/>
                <w:szCs w:val="20"/>
              </w:rPr>
              <w:t xml:space="preserve">                        глагол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0" w:type="auto"/>
            <w:vMerge/>
            <w:vAlign w:val="center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87079F">
              <w:rPr>
                <w:rFonts w:ascii="Times New Roman" w:hAnsi="Times New Roman"/>
                <w:sz w:val="20"/>
                <w:szCs w:val="20"/>
              </w:rPr>
              <w:t>личные местоимения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0" w:type="auto"/>
            <w:vMerge/>
            <w:vAlign w:val="center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87079F">
              <w:rPr>
                <w:rFonts w:ascii="Times New Roman" w:hAnsi="Times New Roman"/>
                <w:sz w:val="20"/>
                <w:szCs w:val="20"/>
              </w:rPr>
              <w:t xml:space="preserve">                       предлоги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79F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8889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87079F">
              <w:rPr>
                <w:rFonts w:ascii="Times New Roman" w:hAnsi="Times New Roman"/>
                <w:sz w:val="20"/>
                <w:szCs w:val="20"/>
              </w:rPr>
              <w:t>Члены предложения (подлежащее, сказуемое)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79F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8889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87079F">
              <w:rPr>
                <w:rFonts w:ascii="Times New Roman" w:hAnsi="Times New Roman"/>
                <w:sz w:val="20"/>
                <w:szCs w:val="20"/>
              </w:rPr>
              <w:t>Правописание проверяемых безударных гласных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79F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8889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  <w:r w:rsidRPr="0087079F">
              <w:rPr>
                <w:rFonts w:ascii="Times New Roman" w:hAnsi="Times New Roman"/>
                <w:sz w:val="20"/>
                <w:szCs w:val="20"/>
              </w:rPr>
              <w:t>Правописание парных согласных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Правописание непроизносимых согласных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Разделительный Ъ знак                    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Ь знак после шипящих 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НЕ с глаголами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приставок и предлогов                                  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Умение: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Списывать текст  без искажений (60-65слов)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Писать без ошибок текст под диктовку (</w:t>
            </w:r>
            <w:r w:rsidRPr="0087079F">
              <w:rPr>
                <w:rFonts w:ascii="Times New Roman" w:hAnsi="Times New Roman" w:cs="Times New Roman"/>
                <w:i/>
                <w:sz w:val="20"/>
                <w:szCs w:val="20"/>
              </w:rPr>
              <w:t>60 слов</w:t>
            </w: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Устанавливать связь слов в предложении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Определять части речи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Производить фонетический анализ слов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Производить разбор слов по составу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Производить элементарный анализ предложений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Вычленять словосочетания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предложение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i/>
                <w:sz w:val="20"/>
                <w:szCs w:val="20"/>
              </w:rPr>
              <w:t>Определять тему текста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657422">
        <w:tc>
          <w:tcPr>
            <w:tcW w:w="45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889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i/>
                <w:sz w:val="20"/>
                <w:szCs w:val="20"/>
              </w:rPr>
              <w:t>Озаглавливать текст</w:t>
            </w: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260B5" w:rsidRPr="0087079F" w:rsidRDefault="008260B5" w:rsidP="0087079F">
      <w:pPr>
        <w:tabs>
          <w:tab w:val="center" w:pos="5233"/>
          <w:tab w:val="left" w:pos="6750"/>
        </w:tabs>
        <w:rPr>
          <w:rFonts w:ascii="Times New Roman" w:hAnsi="Times New Roman"/>
          <w:b/>
          <w:i/>
          <w:sz w:val="20"/>
          <w:szCs w:val="20"/>
          <w:lang w:val="en-US"/>
        </w:rPr>
      </w:pPr>
      <w:r w:rsidRPr="0087079F">
        <w:rPr>
          <w:rFonts w:ascii="Times New Roman" w:hAnsi="Times New Roman"/>
          <w:b/>
          <w:i/>
          <w:sz w:val="20"/>
          <w:szCs w:val="20"/>
        </w:rPr>
        <w:tab/>
      </w:r>
      <w:r>
        <w:rPr>
          <w:rFonts w:ascii="Times New Roman" w:hAnsi="Times New Roman"/>
          <w:b/>
          <w:i/>
          <w:sz w:val="24"/>
          <w:szCs w:val="24"/>
        </w:rPr>
        <w:t>Математика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8103"/>
        <w:gridCol w:w="515"/>
        <w:gridCol w:w="516"/>
        <w:gridCol w:w="515"/>
        <w:gridCol w:w="516"/>
      </w:tblGrid>
      <w:tr w:rsidR="008260B5" w:rsidRPr="0087079F" w:rsidTr="0087079F">
        <w:tc>
          <w:tcPr>
            <w:tcW w:w="517" w:type="dxa"/>
          </w:tcPr>
          <w:p w:rsidR="008260B5" w:rsidRDefault="008260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3" w:type="dxa"/>
          </w:tcPr>
          <w:p w:rsidR="008260B5" w:rsidRPr="0087079F" w:rsidRDefault="008260B5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/>
                <w:b/>
                <w:i/>
                <w:sz w:val="20"/>
                <w:szCs w:val="20"/>
              </w:rPr>
              <w:t>Знание: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1351D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351DF">
              <w:rPr>
                <w:rFonts w:ascii="Times New Roman" w:hAnsi="Times New Roman" w:cs="Times New Roman"/>
                <w:sz w:val="22"/>
                <w:szCs w:val="22"/>
              </w:rPr>
              <w:t xml:space="preserve"> 1.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и название чисел от 1 до 1000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1351D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351DF">
              <w:rPr>
                <w:rFonts w:ascii="Times New Roman" w:hAnsi="Times New Roman" w:cs="Times New Roman"/>
                <w:sz w:val="22"/>
                <w:szCs w:val="22"/>
              </w:rPr>
              <w:t xml:space="preserve"> 2.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Названия компонентов и результата при умножении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1351D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r w:rsidRPr="00DE432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при делении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1351D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351DF">
              <w:rPr>
                <w:rFonts w:ascii="Times New Roman" w:hAnsi="Times New Roman" w:cs="Times New Roman"/>
                <w:sz w:val="22"/>
                <w:szCs w:val="22"/>
              </w:rPr>
              <w:t xml:space="preserve"> 3.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Взаимосвязь действий умножения и деления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1351D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351DF">
              <w:rPr>
                <w:rFonts w:ascii="Times New Roman" w:hAnsi="Times New Roman" w:cs="Times New Roman"/>
                <w:sz w:val="22"/>
                <w:szCs w:val="22"/>
              </w:rPr>
              <w:t xml:space="preserve"> 4.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Таблицу умножения однозначных чисел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1351D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351DF">
              <w:rPr>
                <w:rFonts w:ascii="Times New Roman" w:hAnsi="Times New Roman" w:cs="Times New Roman"/>
                <w:sz w:val="22"/>
                <w:szCs w:val="22"/>
              </w:rPr>
              <w:t xml:space="preserve"> 5.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деления однозначных чисел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1351D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351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6.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Порядок выполнения действий (3-4 действия)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1351D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351DF">
              <w:rPr>
                <w:rFonts w:ascii="Times New Roman" w:hAnsi="Times New Roman" w:cs="Times New Roman"/>
                <w:sz w:val="22"/>
                <w:szCs w:val="22"/>
              </w:rPr>
              <w:t xml:space="preserve"> 7.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Соотношение между  единицами  длины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1351D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массы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1351D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времени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03" w:type="dxa"/>
          </w:tcPr>
          <w:p w:rsidR="008260B5" w:rsidRPr="0087079F" w:rsidRDefault="008260B5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/>
                <w:b/>
                <w:i/>
                <w:sz w:val="20"/>
                <w:szCs w:val="20"/>
              </w:rPr>
              <w:t>Умение: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1.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В пределах 1000 числа:    читать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записывать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сравнивать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Выполнять устно (в пределах 100)   сложение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вычитание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умножение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деление                                 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значение числовых выражений        (3- 4   действия) без скобок                                                 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со скобками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Выполнять в пределах 1000  письменное    сложение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E432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</w:t>
            </w: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                                                                 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проверку вычислений  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Решать  задачи в 1-4 действия                                                      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периметр прямоугольника, решать задачи                                                 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Вычислять площадь прямоугольника, решать задачи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зависимость между величинами                                              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действия с именованными числами  </w:t>
            </w:r>
            <w:r w:rsidRPr="008707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             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Строить на нелинованной бумаге прямоугольник                                                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Чертить с помощью циркуля окружность                                             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Делить отрезок пополам с помощью циркуля 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Default="008260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3" w:type="dxa"/>
          </w:tcPr>
          <w:p w:rsidR="008260B5" w:rsidRDefault="008260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Окружающий мир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03" w:type="dxa"/>
          </w:tcPr>
          <w:p w:rsidR="008260B5" w:rsidRPr="0087079F" w:rsidRDefault="008260B5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/>
                <w:b/>
                <w:i/>
                <w:sz w:val="20"/>
                <w:szCs w:val="20"/>
              </w:rPr>
              <w:t>Знание: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Явления природы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Горизонт, линия горизонта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Состояния воды в природе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Круговорот воды в природе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Свойства воды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Свойства воздуха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Горные породы и полезные ископаемые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, ее значение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4 царства живой природы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Органы растений и их значение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Размножение и развитие растений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Основные группы животных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Органы человека и их функции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Значение и охрана природы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Влияние человека на живую природу</w:t>
            </w: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0B5" w:rsidRDefault="00826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Умения: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Находить стороны горизонта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Проводить наблюдения, опыты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Различать 5-6 растений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Различать 7-8 животных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Устанавливать взаимосвязи между организмами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Приводить примеры отношения человека к природе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Правила личной гигиены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0B5" w:rsidRPr="0087079F" w:rsidTr="0087079F">
        <w:tc>
          <w:tcPr>
            <w:tcW w:w="517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8103" w:type="dxa"/>
          </w:tcPr>
          <w:p w:rsidR="008260B5" w:rsidRPr="0087079F" w:rsidRDefault="008260B5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079F">
              <w:rPr>
                <w:rFonts w:ascii="Times New Roman" w:hAnsi="Times New Roman" w:cs="Times New Roman"/>
                <w:sz w:val="20"/>
                <w:szCs w:val="20"/>
              </w:rPr>
              <w:t>Выполнять правила поведения в природе</w:t>
            </w: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8260B5" w:rsidRPr="0087079F" w:rsidRDefault="008260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260B5" w:rsidRPr="00DE432E" w:rsidRDefault="008260B5" w:rsidP="00657422">
      <w:pPr>
        <w:rPr>
          <w:rFonts w:ascii="Times New Roman" w:hAnsi="Times New Roman"/>
          <w:sz w:val="20"/>
          <w:szCs w:val="20"/>
        </w:rPr>
      </w:pPr>
    </w:p>
    <w:p w:rsidR="008260B5" w:rsidRPr="0087079F" w:rsidRDefault="008260B5" w:rsidP="00657422">
      <w:pPr>
        <w:rPr>
          <w:rFonts w:ascii="Times New Roman" w:hAnsi="Times New Roman"/>
          <w:sz w:val="20"/>
          <w:szCs w:val="20"/>
        </w:rPr>
      </w:pPr>
      <w:r w:rsidRPr="0087079F">
        <w:rPr>
          <w:rFonts w:ascii="Times New Roman" w:hAnsi="Times New Roman"/>
          <w:sz w:val="20"/>
          <w:szCs w:val="20"/>
        </w:rPr>
        <w:t>○ (красный)- ученик самостоятельно, правильно выполняет задания</w:t>
      </w:r>
    </w:p>
    <w:p w:rsidR="008260B5" w:rsidRPr="0087079F" w:rsidRDefault="008260B5" w:rsidP="00657422">
      <w:pPr>
        <w:rPr>
          <w:rFonts w:ascii="Times New Roman" w:hAnsi="Times New Roman"/>
          <w:sz w:val="20"/>
          <w:szCs w:val="20"/>
        </w:rPr>
      </w:pPr>
      <w:r w:rsidRPr="0087079F">
        <w:rPr>
          <w:rFonts w:ascii="Times New Roman" w:hAnsi="Times New Roman"/>
          <w:sz w:val="20"/>
          <w:szCs w:val="20"/>
        </w:rPr>
        <w:t>○ (зеленый)- ученик допускает при выполнении заданий единичные негрубые ошибки, которые может исправить сам</w:t>
      </w:r>
    </w:p>
    <w:p w:rsidR="008260B5" w:rsidRPr="0087079F" w:rsidRDefault="008260B5" w:rsidP="00657422">
      <w:pPr>
        <w:rPr>
          <w:rFonts w:ascii="Times New Roman" w:hAnsi="Times New Roman"/>
          <w:sz w:val="20"/>
          <w:szCs w:val="20"/>
        </w:rPr>
      </w:pPr>
      <w:r w:rsidRPr="0087079F">
        <w:rPr>
          <w:rFonts w:ascii="Times New Roman" w:hAnsi="Times New Roman"/>
          <w:sz w:val="20"/>
          <w:szCs w:val="20"/>
        </w:rPr>
        <w:t>○ (синий)- ученик не усвоил большей или наиболее существенной части изучаемого материала, допускает грубые ошибки</w:t>
      </w:r>
    </w:p>
    <w:p w:rsidR="008260B5" w:rsidRDefault="008260B5" w:rsidP="006574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8260B5" w:rsidRDefault="008260B5" w:rsidP="006574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8260B5" w:rsidRDefault="008260B5" w:rsidP="006574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8260B5" w:rsidRDefault="008260B5" w:rsidP="006574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8260B5" w:rsidRPr="00CD4489" w:rsidRDefault="008260B5" w:rsidP="00CD4489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8260B5" w:rsidRPr="00CD4489" w:rsidSect="0087079F">
      <w:pgSz w:w="11906" w:h="16838"/>
      <w:pgMar w:top="360" w:right="720" w:bottom="18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422"/>
    <w:rsid w:val="000B4601"/>
    <w:rsid w:val="001351DF"/>
    <w:rsid w:val="0017178B"/>
    <w:rsid w:val="001D5A90"/>
    <w:rsid w:val="00241ADF"/>
    <w:rsid w:val="00277ECC"/>
    <w:rsid w:val="00625438"/>
    <w:rsid w:val="00657422"/>
    <w:rsid w:val="008260B5"/>
    <w:rsid w:val="0087079F"/>
    <w:rsid w:val="009037F6"/>
    <w:rsid w:val="00C46BFA"/>
    <w:rsid w:val="00C62ADA"/>
    <w:rsid w:val="00CD4489"/>
    <w:rsid w:val="00D76BE4"/>
    <w:rsid w:val="00DE432E"/>
    <w:rsid w:val="00E93545"/>
    <w:rsid w:val="00FA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22"/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742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5742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5742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5742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65742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5742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7422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657422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657422"/>
    <w:rPr>
      <w:rFonts w:ascii="Cambria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57422"/>
    <w:rPr>
      <w:rFonts w:ascii="Cambria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57422"/>
    <w:rPr>
      <w:rFonts w:ascii="Cambria" w:hAnsi="Cambria" w:cs="Times New Roman"/>
      <w:color w:val="243F60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57422"/>
    <w:rPr>
      <w:rFonts w:ascii="Cambria" w:hAnsi="Cambria" w:cs="Times New Roman"/>
      <w:i/>
      <w:iCs/>
      <w:color w:val="243F60"/>
      <w:lang w:eastAsia="ru-RU"/>
    </w:rPr>
  </w:style>
  <w:style w:type="paragraph" w:styleId="a3">
    <w:name w:val="header"/>
    <w:basedOn w:val="a"/>
    <w:link w:val="11"/>
    <w:uiPriority w:val="99"/>
    <w:rsid w:val="00657422"/>
    <w:pPr>
      <w:tabs>
        <w:tab w:val="center" w:pos="4677"/>
        <w:tab w:val="right" w:pos="9355"/>
      </w:tabs>
    </w:pPr>
    <w:rPr>
      <w:rFonts w:cs="Calibri"/>
      <w:sz w:val="24"/>
      <w:szCs w:val="24"/>
    </w:rPr>
  </w:style>
  <w:style w:type="character" w:customStyle="1" w:styleId="11">
    <w:name w:val="Верхний колонтитул Знак1"/>
    <w:link w:val="a3"/>
    <w:uiPriority w:val="99"/>
    <w:locked/>
    <w:rsid w:val="00657422"/>
    <w:rPr>
      <w:rFonts w:ascii="Calibri" w:hAnsi="Calibri" w:cs="Calibri"/>
      <w:sz w:val="24"/>
      <w:szCs w:val="24"/>
      <w:lang w:eastAsia="ru-RU"/>
    </w:rPr>
  </w:style>
  <w:style w:type="character" w:customStyle="1" w:styleId="a4">
    <w:name w:val="Верхний колонтитул Знак"/>
    <w:uiPriority w:val="99"/>
    <w:semiHidden/>
    <w:locked/>
    <w:rsid w:val="00657422"/>
    <w:rPr>
      <w:rFonts w:ascii="Calibri" w:hAnsi="Calibri" w:cs="Times New Roman"/>
      <w:lang w:eastAsia="ru-RU"/>
    </w:rPr>
  </w:style>
  <w:style w:type="paragraph" w:customStyle="1" w:styleId="12">
    <w:name w:val="Обычный1"/>
    <w:uiPriority w:val="99"/>
    <w:rsid w:val="00657422"/>
    <w:rPr>
      <w:rFonts w:eastAsia="Times New Roman"/>
      <w:color w:val="000000"/>
      <w:sz w:val="24"/>
      <w:szCs w:val="22"/>
    </w:rPr>
  </w:style>
  <w:style w:type="paragraph" w:styleId="a5">
    <w:name w:val="Title"/>
    <w:basedOn w:val="a"/>
    <w:next w:val="a"/>
    <w:link w:val="a6"/>
    <w:uiPriority w:val="99"/>
    <w:qFormat/>
    <w:rsid w:val="0065742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link w:val="a5"/>
    <w:uiPriority w:val="99"/>
    <w:locked/>
    <w:rsid w:val="00657422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7">
    <w:name w:val="Subtitle"/>
    <w:basedOn w:val="a"/>
    <w:next w:val="a"/>
    <w:link w:val="a8"/>
    <w:uiPriority w:val="99"/>
    <w:qFormat/>
    <w:rsid w:val="006574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link w:val="a7"/>
    <w:uiPriority w:val="99"/>
    <w:locked/>
    <w:rsid w:val="00657422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table" w:styleId="a9">
    <w:name w:val="Table Grid"/>
    <w:basedOn w:val="a1"/>
    <w:uiPriority w:val="99"/>
    <w:rsid w:val="0065742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22"/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742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5742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5742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5742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65742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5742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7422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657422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657422"/>
    <w:rPr>
      <w:rFonts w:ascii="Cambria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57422"/>
    <w:rPr>
      <w:rFonts w:ascii="Cambria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57422"/>
    <w:rPr>
      <w:rFonts w:ascii="Cambria" w:hAnsi="Cambria" w:cs="Times New Roman"/>
      <w:color w:val="243F60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57422"/>
    <w:rPr>
      <w:rFonts w:ascii="Cambria" w:hAnsi="Cambria" w:cs="Times New Roman"/>
      <w:i/>
      <w:iCs/>
      <w:color w:val="243F60"/>
      <w:lang w:eastAsia="ru-RU"/>
    </w:rPr>
  </w:style>
  <w:style w:type="paragraph" w:styleId="a3">
    <w:name w:val="header"/>
    <w:basedOn w:val="a"/>
    <w:link w:val="11"/>
    <w:uiPriority w:val="99"/>
    <w:rsid w:val="00657422"/>
    <w:pPr>
      <w:tabs>
        <w:tab w:val="center" w:pos="4677"/>
        <w:tab w:val="right" w:pos="9355"/>
      </w:tabs>
    </w:pPr>
    <w:rPr>
      <w:rFonts w:cs="Calibri"/>
      <w:sz w:val="24"/>
      <w:szCs w:val="24"/>
    </w:rPr>
  </w:style>
  <w:style w:type="character" w:customStyle="1" w:styleId="11">
    <w:name w:val="Верхний колонтитул Знак1"/>
    <w:link w:val="a3"/>
    <w:uiPriority w:val="99"/>
    <w:locked/>
    <w:rsid w:val="00657422"/>
    <w:rPr>
      <w:rFonts w:ascii="Calibri" w:hAnsi="Calibri" w:cs="Calibri"/>
      <w:sz w:val="24"/>
      <w:szCs w:val="24"/>
      <w:lang w:eastAsia="ru-RU"/>
    </w:rPr>
  </w:style>
  <w:style w:type="character" w:customStyle="1" w:styleId="a4">
    <w:name w:val="Верхний колонтитул Знак"/>
    <w:uiPriority w:val="99"/>
    <w:semiHidden/>
    <w:locked/>
    <w:rsid w:val="00657422"/>
    <w:rPr>
      <w:rFonts w:ascii="Calibri" w:hAnsi="Calibri" w:cs="Times New Roman"/>
      <w:lang w:eastAsia="ru-RU"/>
    </w:rPr>
  </w:style>
  <w:style w:type="paragraph" w:customStyle="1" w:styleId="12">
    <w:name w:val="Обычный1"/>
    <w:uiPriority w:val="99"/>
    <w:rsid w:val="00657422"/>
    <w:rPr>
      <w:rFonts w:eastAsia="Times New Roman"/>
      <w:color w:val="000000"/>
      <w:sz w:val="24"/>
      <w:szCs w:val="22"/>
    </w:rPr>
  </w:style>
  <w:style w:type="paragraph" w:styleId="a5">
    <w:name w:val="Title"/>
    <w:basedOn w:val="a"/>
    <w:next w:val="a"/>
    <w:link w:val="a6"/>
    <w:uiPriority w:val="99"/>
    <w:qFormat/>
    <w:rsid w:val="0065742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link w:val="a5"/>
    <w:uiPriority w:val="99"/>
    <w:locked/>
    <w:rsid w:val="00657422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7">
    <w:name w:val="Subtitle"/>
    <w:basedOn w:val="a"/>
    <w:next w:val="a"/>
    <w:link w:val="a8"/>
    <w:uiPriority w:val="99"/>
    <w:qFormat/>
    <w:rsid w:val="006574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link w:val="a7"/>
    <w:uiPriority w:val="99"/>
    <w:locked/>
    <w:rsid w:val="00657422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table" w:styleId="a9">
    <w:name w:val="Table Grid"/>
    <w:basedOn w:val="a1"/>
    <w:uiPriority w:val="99"/>
    <w:rsid w:val="0065742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84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5278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2016-08-15T13:15:00Z</cp:lastPrinted>
  <dcterms:created xsi:type="dcterms:W3CDTF">2018-10-21T14:38:00Z</dcterms:created>
  <dcterms:modified xsi:type="dcterms:W3CDTF">2023-10-14T05:11:00Z</dcterms:modified>
</cp:coreProperties>
</file>